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1BD95">
      <w:pPr>
        <w:spacing w:line="600" w:lineRule="exact"/>
        <w:jc w:val="left"/>
        <w:rPr>
          <w:rFonts w:eastAsia="方正黑体_GBK"/>
          <w:color w:val="0D0D0D"/>
          <w:kern w:val="0"/>
          <w:sz w:val="32"/>
          <w:szCs w:val="32"/>
        </w:rPr>
      </w:pPr>
      <w:r>
        <w:rPr>
          <w:rFonts w:eastAsia="方正黑体_GBK"/>
          <w:color w:val="0D0D0D"/>
          <w:kern w:val="0"/>
          <w:sz w:val="32"/>
          <w:szCs w:val="32"/>
        </w:rPr>
        <w:t>附件1</w:t>
      </w:r>
    </w:p>
    <w:p w14:paraId="6D3D2597">
      <w:pPr>
        <w:spacing w:line="600" w:lineRule="exact"/>
        <w:jc w:val="center"/>
        <w:rPr>
          <w:rFonts w:ascii="方正小标宋_GBK" w:hAnsi="宋体" w:eastAsia="方正小标宋_GBK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0"/>
          <w:sz w:val="44"/>
          <w:szCs w:val="44"/>
        </w:rPr>
        <w:t>重庆文理学院202</w:t>
      </w:r>
      <w:r>
        <w:rPr>
          <w:rFonts w:ascii="方正小标宋_GBK" w:hAnsi="宋体" w:eastAsia="方正小标宋_GBK" w:cs="宋体"/>
          <w:bCs/>
          <w:color w:val="000000"/>
          <w:kern w:val="0"/>
          <w:sz w:val="44"/>
          <w:szCs w:val="44"/>
        </w:rPr>
        <w:t>5</w:t>
      </w:r>
      <w:r>
        <w:rPr>
          <w:rFonts w:hint="eastAsia" w:ascii="方正小标宋_GBK" w:hAnsi="宋体" w:eastAsia="方正小标宋_GBK" w:cs="宋体"/>
          <w:bCs/>
          <w:color w:val="000000"/>
          <w:kern w:val="0"/>
          <w:sz w:val="44"/>
          <w:szCs w:val="44"/>
        </w:rPr>
        <w:t>年硕士研究生导师申请汇总表</w:t>
      </w:r>
    </w:p>
    <w:p w14:paraId="07FA9D81">
      <w:pPr>
        <w:spacing w:line="600" w:lineRule="exact"/>
        <w:jc w:val="left"/>
        <w:rPr>
          <w:rFonts w:hint="default" w:eastAsia="方正仿宋_GBK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eastAsia="方正仿宋_GBK"/>
          <w:color w:val="000000"/>
          <w:kern w:val="0"/>
          <w:sz w:val="24"/>
        </w:rPr>
        <w:t>学位点所在学院（签章）：</w:t>
      </w:r>
      <w:r>
        <w:rPr>
          <w:rFonts w:hint="eastAsia" w:eastAsia="方正仿宋_GBK"/>
          <w:color w:val="000000"/>
          <w:kern w:val="0"/>
          <w:sz w:val="24"/>
          <w:lang w:val="en-US" w:eastAsia="zh-CN"/>
        </w:rPr>
        <w:t>师范学院</w:t>
      </w:r>
    </w:p>
    <w:tbl>
      <w:tblPr>
        <w:tblStyle w:val="4"/>
        <w:tblW w:w="15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460"/>
        <w:gridCol w:w="1063"/>
        <w:gridCol w:w="937"/>
        <w:gridCol w:w="500"/>
        <w:gridCol w:w="525"/>
        <w:gridCol w:w="863"/>
        <w:gridCol w:w="850"/>
        <w:gridCol w:w="662"/>
        <w:gridCol w:w="1763"/>
        <w:gridCol w:w="600"/>
        <w:gridCol w:w="1112"/>
        <w:gridCol w:w="613"/>
        <w:gridCol w:w="712"/>
        <w:gridCol w:w="725"/>
        <w:gridCol w:w="750"/>
        <w:gridCol w:w="866"/>
        <w:gridCol w:w="719"/>
        <w:gridCol w:w="719"/>
      </w:tblGrid>
      <w:tr w14:paraId="24EA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8047F1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59F1E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学位点</w:t>
            </w:r>
          </w:p>
          <w:p w14:paraId="463623A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CD020F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所在学院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1579F6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79344D7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BE5D63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1720C96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AE59C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27A0AE6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E375D8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研究方向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3518BA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项目</w:t>
            </w:r>
          </w:p>
          <w:p w14:paraId="70D98C2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总数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822A59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项目到帐</w:t>
            </w:r>
          </w:p>
          <w:p w14:paraId="58206A5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总经费</w:t>
            </w:r>
          </w:p>
          <w:p w14:paraId="06778FE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（万元）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2757521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发表论文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1050AD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发明</w:t>
            </w:r>
          </w:p>
          <w:p w14:paraId="0947E5F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专利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4B7D79B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实用</w:t>
            </w:r>
          </w:p>
          <w:p w14:paraId="04A5034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新型</w:t>
            </w:r>
          </w:p>
          <w:p w14:paraId="2D490BAF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专利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F23D4B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专著、</w:t>
            </w:r>
          </w:p>
          <w:p w14:paraId="6197AA7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教材等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57FA7F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其他</w:t>
            </w:r>
          </w:p>
          <w:p w14:paraId="622DAFA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科研成果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B63B466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工作</w:t>
            </w:r>
          </w:p>
          <w:p w14:paraId="7BE3E9E7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5ED703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申请/</w:t>
            </w:r>
          </w:p>
          <w:p w14:paraId="5550E1C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楷体_GBK" w:eastAsia="方正楷体_GBK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方正楷体_GBK" w:eastAsia="方正楷体_GBK"/>
                <w:b/>
                <w:bCs/>
                <w:color w:val="auto"/>
                <w:kern w:val="0"/>
                <w:szCs w:val="21"/>
              </w:rPr>
              <w:t>认定</w:t>
            </w:r>
          </w:p>
        </w:tc>
      </w:tr>
      <w:tr w14:paraId="23F0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1698AB6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EC9A46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550529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  <w:t>文化传播与设计学院　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EEA81E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詹海玉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11E9BE6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E61EF2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6693A0E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副教授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1C951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F4C0CD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硕士（博士在读）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C084923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  <w:t>学科教学（语文）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E662BF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C808E9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25.7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0DE1972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C87E7C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D50DE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D09374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09D87E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DDA418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宜宾学院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1C83AA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34C6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1531BB8B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A67000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F4ED18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  <w:t>文化传播与设计学院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92F59E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齐小刚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98C194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CC9D52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0536F0D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A49C4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3D94F1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A18D04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  <w:t>学科教学（语文）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55FC21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7CFF54E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46ECF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A89337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D76725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4DA45C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89552E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80CA2A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宜宾学院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ADE8FA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申请</w:t>
            </w:r>
          </w:p>
        </w:tc>
      </w:tr>
      <w:tr w14:paraId="32AB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5931010E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21A3F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914D16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</w:rPr>
              <w:t>文化传播与设计学院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0A588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蒋德均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EC8267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FA47FC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3875586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407B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94F468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学士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119A2C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  <w:t>学科教学（语文）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064B3F1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2D0BB2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48.8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07F7985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03560D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5CE9987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53F8C8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D15035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BAB046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宜宾学院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C9732C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申请</w:t>
            </w:r>
          </w:p>
        </w:tc>
      </w:tr>
      <w:tr w14:paraId="64A7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25C3E95D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0A3B6A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B30ECA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文化传播与设计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C0509F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高正伟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0A2B31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3D92487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51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B9994F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529AA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2570797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0268BD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  <w:t>学科教学（语文）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74E8F4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5BB62CB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26（27.5）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7631BBD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2（29）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BB93FA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712C2B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14DADA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1（4）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2274A7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5FF6AC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宜宾学院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BB5849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申请</w:t>
            </w:r>
          </w:p>
        </w:tc>
      </w:tr>
      <w:tr w14:paraId="4D30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12EDE41A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B547F4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教育硕士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3A3ABB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文化与传媒学院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38FFA56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花志红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2787DE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3824CC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55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8C8239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教授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09512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大学本科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2D7A6EE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CFE515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  <w:t>学科教学（语文）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382546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9EC2A2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22.5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0419683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DBEF3B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0198C47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CB5F54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B8F7BC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5A8CAEE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西昌学院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21EA86F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</w:tr>
      <w:tr w14:paraId="73C7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5E69D5F5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strike w:val="0"/>
                <w:dstrike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D41F1F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教育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5ED7CE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化传播与艺术设计学院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2DCBB4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张富翠　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908553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女　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FBA56C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55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AA016C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教授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71F0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在职研究生　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28DE246"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硕士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82E810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  <w:t>学科教学（语文）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B17DAA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　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1D2C29F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2528E6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　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42E86B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7F3379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83778F2"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　</w:t>
            </w:r>
          </w:p>
          <w:p w14:paraId="6F442439">
            <w:pPr>
              <w:widowControl/>
              <w:ind w:firstLine="210" w:firstLineChars="1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</w:t>
            </w:r>
          </w:p>
          <w:p w14:paraId="42778A5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  <w:p w14:paraId="63E922E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58273CF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459D12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西昌学院文化传媒学院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4BA8D34"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申请：学科教学（语文）　</w:t>
            </w:r>
          </w:p>
        </w:tc>
      </w:tr>
      <w:tr w14:paraId="0BFA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2105D30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8983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教育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027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化传播与艺术设计学院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7314E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叶俊莉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5AA0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45130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5961B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教授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B86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大学本科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7D22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学士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77ED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  <w:t>学科教学（语文）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3591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F52F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108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99AC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5581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5" w:type="dxa"/>
            <w:shd w:val="clear" w:color="000000" w:fill="FFFFFF"/>
            <w:vAlign w:val="center"/>
          </w:tcPr>
          <w:p w14:paraId="2FE1B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157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BDC7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795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西昌学院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3C05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学科教学（语文）</w:t>
            </w:r>
          </w:p>
        </w:tc>
      </w:tr>
      <w:tr w14:paraId="67F6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51A1B1E1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5B3C6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教育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0BFAF8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文化传播与设计学院　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AD7007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蒋艳　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6A56E6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女　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DBE417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41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257380A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中级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41364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研究生　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1C45519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博士　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26135A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  <w:t>学科教学（语文）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8B3B21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2　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2162F5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10　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3A951D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4　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31DD62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E2539B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3E2F21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6FEE21B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3090195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昌学院文化传媒学院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7C115B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</w:tr>
      <w:tr w14:paraId="45D4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2BB782C6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BF67D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教育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919617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文化传播与设计学院　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4A6E5D7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付春明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2439F1E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CA56A8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53D283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副教授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9BE4B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5F4A66C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博士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341561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  <w:t>学科教学（语文）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B630CE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　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6AF65B4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25　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7672DC6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532834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0　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1177495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9A14AF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83D66D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218AA9C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宿迁学院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73F2884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</w:tr>
      <w:tr w14:paraId="6743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2C14D531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AE644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教育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8A462F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文化传播与设计学院　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F6FA67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杨会敏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6E816AC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女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7D3451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863" w:type="dxa"/>
            <w:shd w:val="clear" w:color="auto" w:fill="auto"/>
            <w:vAlign w:val="center"/>
          </w:tcPr>
          <w:p w14:paraId="440C399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副教授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C7F4E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0ED71A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博士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38BB03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  <w:t>学科教学（语文）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CC8F59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　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41018CF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25　</w:t>
            </w:r>
          </w:p>
        </w:tc>
        <w:tc>
          <w:tcPr>
            <w:tcW w:w="613" w:type="dxa"/>
            <w:shd w:val="clear" w:color="000000" w:fill="FFFFFF"/>
            <w:vAlign w:val="center"/>
          </w:tcPr>
          <w:p w14:paraId="0228306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D3B175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0　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653CA63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C9BCE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2C1221C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FE4D9B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宿迁学院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6B351EF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</w:tr>
      <w:tr w14:paraId="179D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08" w:type="dxa"/>
            <w:shd w:val="clear" w:color="auto" w:fill="auto"/>
            <w:noWrap w:val="0"/>
            <w:vAlign w:val="center"/>
          </w:tcPr>
          <w:p w14:paraId="3CF4FD46">
            <w:pPr>
              <w:widowControl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460" w:type="dxa"/>
            <w:shd w:val="clear" w:color="auto" w:fill="auto"/>
            <w:noWrap w:val="0"/>
            <w:vAlign w:val="center"/>
          </w:tcPr>
          <w:p w14:paraId="3FEFC5C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教育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063" w:type="dxa"/>
            <w:shd w:val="clear" w:color="auto" w:fill="auto"/>
            <w:noWrap w:val="0"/>
            <w:vAlign w:val="center"/>
          </w:tcPr>
          <w:p w14:paraId="624DE61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文化传播与设计学院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noWrap w:val="0"/>
            <w:vAlign w:val="center"/>
          </w:tcPr>
          <w:p w14:paraId="264D2F7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杨金波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5AA7BAA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FFA2D5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48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6080D4C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教授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 w14:paraId="3EBF1EC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研究生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62" w:type="dxa"/>
            <w:shd w:val="clear" w:color="auto" w:fill="auto"/>
            <w:noWrap w:val="0"/>
            <w:vAlign w:val="center"/>
          </w:tcPr>
          <w:p w14:paraId="1F4826F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博士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763" w:type="dxa"/>
            <w:shd w:val="clear" w:color="auto" w:fill="auto"/>
            <w:noWrap w:val="0"/>
            <w:vAlign w:val="center"/>
          </w:tcPr>
          <w:p w14:paraId="28AD9B4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 w:bidi="ar-SA"/>
              </w:rPr>
              <w:t>学科教学（语文）</w:t>
            </w:r>
            <w:bookmarkStart w:id="0" w:name="_GoBack"/>
            <w:bookmarkEnd w:id="0"/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6B9BE23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 w14:paraId="7D4E27D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13" w:type="dxa"/>
            <w:shd w:val="clear" w:color="000000" w:fill="FFFFFF"/>
            <w:noWrap w:val="0"/>
            <w:vAlign w:val="center"/>
          </w:tcPr>
          <w:p w14:paraId="272D3F8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12" w:type="dxa"/>
            <w:shd w:val="clear" w:color="auto" w:fill="auto"/>
            <w:noWrap w:val="0"/>
            <w:vAlign w:val="center"/>
          </w:tcPr>
          <w:p w14:paraId="4ECB2B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25" w:type="dxa"/>
            <w:shd w:val="clear" w:color="auto" w:fill="auto"/>
            <w:noWrap w:val="0"/>
            <w:vAlign w:val="center"/>
          </w:tcPr>
          <w:p w14:paraId="4809C4A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 w14:paraId="6990A82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66" w:type="dxa"/>
            <w:shd w:val="clear" w:color="auto" w:fill="auto"/>
            <w:noWrap w:val="0"/>
            <w:vAlign w:val="center"/>
          </w:tcPr>
          <w:p w14:paraId="1FD3885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19" w:type="dxa"/>
            <w:shd w:val="clear" w:color="auto" w:fill="auto"/>
            <w:noWrap w:val="0"/>
            <w:vAlign w:val="center"/>
          </w:tcPr>
          <w:p w14:paraId="6150398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宿迁学院</w:t>
            </w:r>
          </w:p>
        </w:tc>
        <w:tc>
          <w:tcPr>
            <w:tcW w:w="719" w:type="dxa"/>
            <w:shd w:val="clear" w:color="auto" w:fill="auto"/>
            <w:noWrap w:val="0"/>
            <w:vAlign w:val="center"/>
          </w:tcPr>
          <w:p w14:paraId="779286D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lang w:val="en-US"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　</w:t>
            </w:r>
          </w:p>
        </w:tc>
      </w:tr>
    </w:tbl>
    <w:p w14:paraId="163FC94C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DC8D949-64CA-4414-83E5-82C918320B3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9CBEBB4-116C-4B65-8A78-8873584D536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9BB9800-769B-4290-8C3E-C3CE492D9A3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51767E6-57C7-4CAF-A934-B1F44D0F74CE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CF88C11-0642-4F5A-9F83-C296CC9C50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C4D"/>
    <w:rsid w:val="00370F4D"/>
    <w:rsid w:val="007B5C4D"/>
    <w:rsid w:val="00C86682"/>
    <w:rsid w:val="00E46FAB"/>
    <w:rsid w:val="015F5F58"/>
    <w:rsid w:val="05AF5900"/>
    <w:rsid w:val="072E6CF9"/>
    <w:rsid w:val="090109D5"/>
    <w:rsid w:val="09F86F6C"/>
    <w:rsid w:val="0E6877B7"/>
    <w:rsid w:val="0EE76D69"/>
    <w:rsid w:val="10676B09"/>
    <w:rsid w:val="1BB9583B"/>
    <w:rsid w:val="1F450D4D"/>
    <w:rsid w:val="200133AC"/>
    <w:rsid w:val="24111B3C"/>
    <w:rsid w:val="247D3BBC"/>
    <w:rsid w:val="2A607F79"/>
    <w:rsid w:val="2CB119DD"/>
    <w:rsid w:val="33133216"/>
    <w:rsid w:val="35DB6CDC"/>
    <w:rsid w:val="3A2E651A"/>
    <w:rsid w:val="3A842F7E"/>
    <w:rsid w:val="41281AE7"/>
    <w:rsid w:val="4BAA21AF"/>
    <w:rsid w:val="4C4A6BB3"/>
    <w:rsid w:val="4C5E2A9E"/>
    <w:rsid w:val="55A92E9C"/>
    <w:rsid w:val="56C77377"/>
    <w:rsid w:val="5D374438"/>
    <w:rsid w:val="5FD5797E"/>
    <w:rsid w:val="7CE318DF"/>
    <w:rsid w:val="7D606234"/>
    <w:rsid w:val="7EFD5503"/>
    <w:rsid w:val="7FE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668</Words>
  <Characters>708</Characters>
  <Lines>2</Lines>
  <Paragraphs>1</Paragraphs>
  <TotalTime>0</TotalTime>
  <ScaleCrop>false</ScaleCrop>
  <LinksUpToDate>false</LinksUpToDate>
  <CharactersWithSpaces>804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2025-05-27T07:57:00Z</dcterms:created>
  <dc:creator>HP</dc:creator>
  <cp:lastModifiedBy>Zike</cp:lastModifiedBy>
  <cp:lastPrinted>2025-06-18T01:53:00Z</cp:lastPrinted>
  <dcterms:modified xsi:type="dcterms:W3CDTF">2025-06-22T05:34:21Z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eyJoZGlkIjoiZWNhY2VhY2NlY2RjMDNiZjI4MDUzYjlmYTM3MWE3YjEiLCJ1c2VySWQiOiIyODAyMTI1NzYifQ==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DCF486026D0348769958C8A1D563DB51_13</vt:lpwstr>
  </property>
</Properties>
</file>